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E" w:rsidRDefault="00752D3E" w:rsidP="00752D3E">
      <w:pPr>
        <w:pStyle w:val="a3"/>
        <w:jc w:val="center"/>
      </w:pPr>
      <w:r>
        <w:rPr>
          <w:rStyle w:val="a4"/>
          <w:sz w:val="28"/>
          <w:szCs w:val="28"/>
        </w:rPr>
        <w:t>Советы выпускникам.</w:t>
      </w:r>
    </w:p>
    <w:p w:rsidR="00752D3E" w:rsidRDefault="00752D3E" w:rsidP="00752D3E">
      <w:pPr>
        <w:pStyle w:val="a3"/>
        <w:jc w:val="both"/>
      </w:pPr>
      <w:r>
        <w:br/>
      </w:r>
      <w:r>
        <w:rPr>
          <w:rStyle w:val="a4"/>
          <w:i/>
          <w:iCs/>
          <w:sz w:val="28"/>
          <w:szCs w:val="28"/>
        </w:rPr>
        <w:t>Подготовка к экзамену:</w:t>
      </w:r>
    </w:p>
    <w:p w:rsidR="00752D3E" w:rsidRDefault="00752D3E" w:rsidP="00752D3E">
      <w:pPr>
        <w:pStyle w:val="a3"/>
        <w:jc w:val="both"/>
      </w:pPr>
      <w:r>
        <w:br/>
      </w:r>
      <w:r>
        <w:rPr>
          <w:sz w:val="28"/>
          <w:szCs w:val="28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Оставьте один день перед экзаменом на то, чтобы еще раз повторить самые трудные вопросы.</w:t>
      </w:r>
      <w:r>
        <w:br/>
      </w:r>
      <w:r>
        <w:rPr>
          <w:rStyle w:val="a4"/>
          <w:i/>
          <w:iCs/>
          <w:sz w:val="28"/>
          <w:szCs w:val="28"/>
        </w:rPr>
        <w:t>Накануне экзамена: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 xml:space="preserve">В пункт сдачи экзамена Вы должны явиться, не опаздывая, лучше за 45-50 минут до начала </w:t>
      </w:r>
      <w:r>
        <w:rPr>
          <w:sz w:val="28"/>
          <w:szCs w:val="28"/>
        </w:rPr>
        <w:t>экзамена</w:t>
      </w:r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>^</w:t>
      </w:r>
    </w:p>
    <w:p w:rsidR="00752D3E" w:rsidRDefault="00752D3E" w:rsidP="00752D3E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Перед началом </w:t>
      </w:r>
      <w:r>
        <w:rPr>
          <w:rStyle w:val="a4"/>
          <w:sz w:val="28"/>
          <w:szCs w:val="28"/>
        </w:rPr>
        <w:t>экзамена</w:t>
      </w:r>
    </w:p>
    <w:p w:rsidR="00752D3E" w:rsidRDefault="00752D3E" w:rsidP="00752D3E">
      <w:pPr>
        <w:pStyle w:val="a3"/>
        <w:jc w:val="both"/>
      </w:pPr>
      <w:r>
        <w:br/>
      </w:r>
      <w:r>
        <w:rPr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 </w:t>
      </w:r>
      <w:r>
        <w:br/>
      </w:r>
      <w:r>
        <w:rPr>
          <w:sz w:val="28"/>
          <w:szCs w:val="28"/>
        </w:rPr>
        <w:t>^</w:t>
      </w:r>
    </w:p>
    <w:p w:rsidR="00752D3E" w:rsidRDefault="00752D3E" w:rsidP="00752D3E">
      <w:pPr>
        <w:pStyle w:val="a3"/>
        <w:jc w:val="both"/>
      </w:pPr>
      <w:r>
        <w:rPr>
          <w:rStyle w:val="a4"/>
          <w:sz w:val="28"/>
          <w:szCs w:val="28"/>
        </w:rPr>
        <w:t>Во время</w:t>
      </w:r>
      <w:r>
        <w:rPr>
          <w:rStyle w:val="a4"/>
          <w:sz w:val="28"/>
          <w:szCs w:val="28"/>
        </w:rPr>
        <w:t xml:space="preserve"> экзамена</w:t>
      </w:r>
      <w:bookmarkStart w:id="0" w:name="_GoBack"/>
      <w:bookmarkEnd w:id="0"/>
      <w:r>
        <w:rPr>
          <w:rStyle w:val="a4"/>
          <w:sz w:val="28"/>
          <w:szCs w:val="28"/>
        </w:rPr>
        <w:t>: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Пробегите глазами весь тест, чтобы увидеть, какого типа задания в нем содержатся.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Внимательно прочитаете вопрос до конца, чтобы правильно понять его смысл.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 xml:space="preserve">Если не знаете ответа на вопрос или не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 xml:space="preserve">, пропустите его, чтобы потом к нему вернуться. Начните с легкого! Начните отвечать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Оставьте время для проверки своей работы, чтобы успеть пробежать глазами и заметить явные ошибки.</w:t>
      </w:r>
    </w:p>
    <w:p w:rsidR="00752D3E" w:rsidRDefault="00752D3E" w:rsidP="00752D3E">
      <w:pPr>
        <w:pStyle w:val="a3"/>
        <w:jc w:val="both"/>
      </w:pPr>
      <w:r>
        <w:rPr>
          <w:sz w:val="28"/>
          <w:szCs w:val="28"/>
        </w:rPr>
        <w:t>Если не уверены в выборе ответа, доверьтесь интуиции!</w:t>
      </w:r>
    </w:p>
    <w:p w:rsidR="00136EDA" w:rsidRDefault="00752D3E"/>
    <w:sectPr w:rsidR="001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4"/>
    <w:rsid w:val="00627D14"/>
    <w:rsid w:val="00752D3E"/>
    <w:rsid w:val="00783D9E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2017-11-02T12:14:00Z</dcterms:created>
  <dcterms:modified xsi:type="dcterms:W3CDTF">2017-11-02T12:16:00Z</dcterms:modified>
</cp:coreProperties>
</file>