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bookmarkStart w:id="0" w:name="_GoBack"/>
      <w:bookmarkEnd w:id="0"/>
      <w:r w:rsidRPr="00FB4082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 xml:space="preserve">Самоанализ воспитательной работы школы за 2019-2020 и </w:t>
      </w:r>
    </w:p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 w:rsidRPr="00FB4082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 xml:space="preserve">2020-2021 (февраль включительно) </w:t>
      </w:r>
      <w:proofErr w:type="spellStart"/>
      <w:r w:rsidRPr="00FB4082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уч</w:t>
      </w:r>
      <w:proofErr w:type="gramStart"/>
      <w:r w:rsidRPr="00FB4082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.г</w:t>
      </w:r>
      <w:proofErr w:type="gramEnd"/>
      <w:r w:rsidRPr="00FB4082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од</w:t>
      </w:r>
      <w:proofErr w:type="spellEnd"/>
    </w:p>
    <w:p w:rsidR="00FB4082" w:rsidRPr="00FB4082" w:rsidRDefault="00FB4082" w:rsidP="00FB4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B4082" w:rsidRPr="00FB4082" w:rsidRDefault="00FB4082" w:rsidP="00FB4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деятельность </w:t>
      </w:r>
    </w:p>
    <w:p w:rsidR="00FB4082" w:rsidRPr="00FB4082" w:rsidRDefault="00FB4082" w:rsidP="00FB4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Уровень сплоченности коллектива (выделить жирным шрифтом утверждение, характерное вашему классу):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работают отдельные учащиеся класса; выполняют отдельные поручения;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работает актив класса;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B4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ученик класса включен в общие дела класса.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изменилось по сравнению с предыдущим учебным годом? Более отчетливое проявление индивидуализации внутри коллектива.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Анализ работы органов ученического </w:t>
      </w:r>
      <w:proofErr w:type="spellStart"/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соуправления</w:t>
      </w:r>
      <w:proofErr w:type="spellEnd"/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(выделить жирным шрифтом утверждение, характерное вашему классу):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возглавляет работу сам, раздает задания, поручения;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 заданию учителя собираются сами и выбирают план действий;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класс в состоянии сам создавать совет любого дела, организовывать и проконтролировать его выполнение.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изменилось по сравнению с предыдущим учебным годом? Возросшая самостоятельность актива класса.</w:t>
      </w:r>
    </w:p>
    <w:p w:rsidR="00FB4082" w:rsidRPr="00FB4082" w:rsidRDefault="00FB4082" w:rsidP="00FB4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Участие класса в общешкольных делах.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5"/>
        <w:gridCol w:w="1520"/>
        <w:gridCol w:w="1520"/>
        <w:gridCol w:w="5040"/>
      </w:tblGrid>
      <w:tr w:rsidR="00FB4082" w:rsidRPr="00FB4082" w:rsidTr="00EF1DF6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интересом во всех делах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по желанию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по настоянию учителя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(мероприятие), вызвавшее наибольший интерес у детей</w:t>
            </w:r>
          </w:p>
        </w:tc>
      </w:tr>
      <w:tr w:rsidR="00FB4082" w:rsidRPr="00FB4082" w:rsidTr="00EF1DF6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4082" w:rsidRPr="00FB4082" w:rsidRDefault="00FB4082" w:rsidP="00FB4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участие в работе ученического самоуправления «</w:t>
      </w:r>
      <w:proofErr w:type="spellStart"/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Лидерград</w:t>
      </w:r>
      <w:proofErr w:type="spellEnd"/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Солнцеград</w:t>
      </w:r>
      <w:proofErr w:type="spellEnd"/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B4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посещают регулярно и принимают активное участие;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посещают нерегулярно;</w:t>
      </w:r>
    </w:p>
    <w:p w:rsidR="00FB4082" w:rsidRPr="00FB4082" w:rsidRDefault="00FB4082" w:rsidP="00FB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посещают.</w:t>
      </w:r>
    </w:p>
    <w:p w:rsidR="00FB4082" w:rsidRPr="00FB4082" w:rsidRDefault="00FB4082" w:rsidP="00FB4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Результаты работы учащихся класса</w:t>
      </w:r>
      <w:r w:rsidRPr="00FB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FB4082" w:rsidRPr="00FB4082" w:rsidTr="00EF1DF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B4082" w:rsidRPr="00FB4082" w:rsidTr="00EF1DF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Призеры, победители олимпиад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082" w:rsidRPr="00FB4082" w:rsidTr="00EF1DF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Участники, призеры, победители конкурсов (различной направленности и различного уровня)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082" w:rsidRPr="00FB4082" w:rsidTr="00EF1DF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Участники, призеры, победители спортивных соревнований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082" w:rsidRPr="00FB4082" w:rsidTr="00EF1DF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Награды, поощрения, грамоты класса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082" w:rsidRPr="00FB4082" w:rsidRDefault="00FB4082" w:rsidP="00FB4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4082" w:rsidRPr="00FB4082" w:rsidRDefault="00FB4082" w:rsidP="00FB4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вовлеченности учащихся во внеурочную деятельность:   ____ %</w:t>
      </w:r>
    </w:p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8"/>
          <w:szCs w:val="24"/>
          <w:lang w:eastAsia="ko-KR"/>
        </w:rPr>
      </w:pPr>
    </w:p>
    <w:p w:rsidR="00FB4082" w:rsidRPr="00FB4082" w:rsidRDefault="00FB4082" w:rsidP="00F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воспитательной работы школы ориентирована на реализацию стратегически единой для всех образовательных учреждений страны цели образовательной деятельности – Национальный воспитательный идеал. Предусматривает обязательную организацию воспитательного процесса по всем рекомендуемым содержательным направлениям воспитательной деятельности с опорой на базовые национальные ценности.</w:t>
      </w:r>
    </w:p>
    <w:p w:rsidR="00FB4082" w:rsidRPr="00FB4082" w:rsidRDefault="00FB4082" w:rsidP="00F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и </w:t>
      </w:r>
      <w:proofErr w:type="gram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учетом воспитательной компоненты должна решить ряд проблем: </w:t>
      </w:r>
    </w:p>
    <w:p w:rsidR="00FB4082" w:rsidRPr="00FB4082" w:rsidRDefault="00FB4082" w:rsidP="00FB4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правосознания; </w:t>
      </w:r>
      <w:proofErr w:type="gramEnd"/>
    </w:p>
    <w:p w:rsidR="00FB4082" w:rsidRPr="00FB4082" w:rsidRDefault="00FB4082" w:rsidP="00FB4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 содержании образования таких ценностей,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 п.; </w:t>
      </w:r>
    </w:p>
    <w:p w:rsidR="00FB4082" w:rsidRPr="00FB4082" w:rsidRDefault="00FB4082" w:rsidP="00FB4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ресурсного обеспечения стабильной деятельности системы воспитательной работы в общеобразовательных учреждениях Российской Федерации (Письмо </w:t>
      </w:r>
      <w:proofErr w:type="spell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 разработке Программы развития воспитательной компоненты в общеобразовательных учреждениях).</w:t>
      </w:r>
    </w:p>
    <w:p w:rsidR="00FB4082" w:rsidRPr="00FB4082" w:rsidRDefault="00FB4082" w:rsidP="00F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учитывает, социально-экономические, духовно-нравственные, гражданско-патриотические, демографические особенности региона и запрос родительской общественности. Опирается на принцип преемственности, предполагает взаимосвязь и продолжение программы на ступенях начального, основного и среднего полного образования.</w:t>
      </w:r>
    </w:p>
    <w:p w:rsidR="00FB4082" w:rsidRPr="00FB4082" w:rsidRDefault="00FB4082" w:rsidP="00F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реализации Программы воспитания и </w:t>
      </w:r>
      <w:proofErr w:type="gram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учетом воспитательной компоненты является организация взаимодействия систем общего и дополнительного образования с привлечением органов молодежной политики, охраны здоровья и социальной политики, учреждений культуры и спорта.</w:t>
      </w:r>
    </w:p>
    <w:p w:rsidR="00FB4082" w:rsidRPr="00FB4082" w:rsidRDefault="00FB4082" w:rsidP="00F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является способом максимальной реализации функ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воспитания и развития детей и предполагает объеди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усилий, ресурсов, сре</w:t>
      </w:r>
      <w:proofErr w:type="gram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ц</w:t>
      </w:r>
      <w:proofErr w:type="gram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формирования личности через проявление и развитие каждым ребенком своих интересов на основе свобод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выбора, постижения духовно-нравственных цен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и культурных традиций, ор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 единого педагогического процесса. </w:t>
      </w:r>
    </w:p>
    <w:p w:rsidR="00FB4082" w:rsidRPr="00FB4082" w:rsidRDefault="00FB4082" w:rsidP="00F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на двух уровнях:</w:t>
      </w:r>
    </w:p>
    <w:p w:rsidR="00FB4082" w:rsidRPr="00FB4082" w:rsidRDefault="00FB4082" w:rsidP="00FB4082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воспитательной системы школы;</w:t>
      </w:r>
    </w:p>
    <w:p w:rsidR="00FB4082" w:rsidRPr="00FB4082" w:rsidRDefault="00FB4082" w:rsidP="00FB4082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воспитательной системы класса.</w:t>
      </w:r>
    </w:p>
    <w:p w:rsidR="00FB4082" w:rsidRPr="00FB4082" w:rsidRDefault="00FB4082" w:rsidP="00F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плана воспитательной работы (общешкольного, классного) используются приоритетные направления воспитательной работы:</w:t>
      </w:r>
    </w:p>
    <w:p w:rsidR="00FB4082" w:rsidRPr="00FB4082" w:rsidRDefault="00FB4082" w:rsidP="00FB4082">
      <w:pPr>
        <w:spacing w:after="0" w:line="240" w:lineRule="auto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564"/>
        <w:gridCol w:w="3175"/>
      </w:tblGrid>
      <w:tr w:rsidR="00FB4082" w:rsidRPr="00FB4082" w:rsidTr="00EF1DF6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вопросы содержания воспитания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воспитания</w:t>
            </w:r>
          </w:p>
        </w:tc>
      </w:tr>
      <w:tr w:rsidR="00FB4082" w:rsidRPr="00FB4082" w:rsidTr="00EF1DF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обязанностям человека;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любви к России, к своей малой родине;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нравственных представлений о долге, чести и </w:t>
            </w: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достоинстве в контексте отношения к Отечеству, к согражданам, к семье;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уважительного отношения к национальным героям и культурным представлениям российского народа;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уважительного отношения к воинскому прошлому своей страны;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интерпретировать социально-экономические и политические процессы, происходящие в стране и мире.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ценностей и содержания таких понятий, как: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«служение Отечеству»,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«правовая система и правовое государство»,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«гражданское общество»; </w:t>
            </w: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этических категорий: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«свобода и ответственность»;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мировоззренческих понятий: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«честь»,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«совесть»,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«долг»,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«справедливость»,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«доверие».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гражданская позиция и патриотическая ответственность за судьбу страны.</w:t>
            </w:r>
          </w:p>
        </w:tc>
      </w:tr>
      <w:tr w:rsidR="00FB4082" w:rsidRPr="00FB4082" w:rsidTr="00EF1DF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Духовно-нравственное воспитание (семейные ценности, нравственно-эстетическое воспитание)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уважительного отношения к традициям, культуре и языку своего народа и других народов России;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этикета (вежливость, подхалимство, благодарность, тактичность, аккуратность, поведение на улице, поведение в общественном транспорте);</w:t>
            </w:r>
            <w:proofErr w:type="gramEnd"/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форм гуманистического отношения: сопереживание, сочувствие, сострадание, соучастие, содействие, самоотверженность;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взаимоотношений в детском коллективе.</w:t>
            </w:r>
          </w:p>
          <w:p w:rsidR="00FB4082" w:rsidRPr="00FB4082" w:rsidRDefault="00FB4082" w:rsidP="00FB40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Усвоение социальных семейных ролей (отец – мать, сын – дочь, внук – внучка, бабушка – дедушка);</w:t>
            </w:r>
            <w:proofErr w:type="gramEnd"/>
          </w:p>
          <w:p w:rsidR="00FB4082" w:rsidRPr="00FB4082" w:rsidRDefault="00FB4082" w:rsidP="00FB40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уважительного отношения к родителям;</w:t>
            </w:r>
          </w:p>
          <w:p w:rsidR="00FB4082" w:rsidRPr="00FB4082" w:rsidRDefault="00FB4082" w:rsidP="00FB40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культуры взаимоотношений в семье;</w:t>
            </w:r>
          </w:p>
          <w:p w:rsidR="00FB4082" w:rsidRPr="00FB4082" w:rsidRDefault="00FB4082" w:rsidP="00FB40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диалога поколений;</w:t>
            </w:r>
          </w:p>
          <w:p w:rsidR="00FB4082" w:rsidRPr="00FB4082" w:rsidRDefault="00FB4082" w:rsidP="00FB40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семейных традиций;</w:t>
            </w:r>
          </w:p>
          <w:p w:rsidR="00FB4082" w:rsidRPr="00FB4082" w:rsidRDefault="00FB4082" w:rsidP="00FB40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семейных обязанностей;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забота о старших и младших.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представления о морали, об основных понятиях этики: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зло;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истина;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ложь;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смысл;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ценность жизни;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справедливость;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милосердие;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проблема нравственного выбора;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достоинство;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любовь.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 сфере этики и психологии семейных отношений.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институте семьи, о семейных ценностях.</w:t>
            </w:r>
          </w:p>
        </w:tc>
      </w:tr>
      <w:tr w:rsidR="00FB4082" w:rsidRPr="00FB4082" w:rsidTr="00EF1DF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Социальное и воспитание положительного </w:t>
            </w: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отношения к труду и творчеству (Профориентация)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Предупреждение социальной агрессии и противоправной деятельности;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информационное безопасное пространство  при использовании Интернета.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уважительного отношения к труду, к человеку труда, к достижениям отечественной науки и производства;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работать в коллективе;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ответственного отношения к осуществляемой трудовой и творческой деятельности.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Представления о таких понятиях, как «толерантность», </w:t>
            </w: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«миролюбие», «гражданское согласие», «социальное партнерство».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труду и творчеству.</w:t>
            </w:r>
          </w:p>
        </w:tc>
      </w:tr>
      <w:tr w:rsidR="00FB4082" w:rsidRPr="00FB4082" w:rsidTr="00EF1DF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Общеинтеллектуальное</w:t>
            </w:r>
            <w:proofErr w:type="spellEnd"/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 к науке, технике, пониманию значения учения в жизни человека;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научно-исследовательская и инженерно-техническая деятельность;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ответственного отношения к учебе.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ценности знаний, умений, навыков и их практического применения во взрослой жизни.</w:t>
            </w:r>
          </w:p>
        </w:tc>
      </w:tr>
      <w:tr w:rsidR="00FB4082" w:rsidRPr="00FB4082" w:rsidTr="00EF1DF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ответственного отношения к состоянию своего здоровья;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формирование навыков сохранения собственного здоровья;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важности занятий физической культурой и спортом;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режима труда и отдыха.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здорового образа жизни.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представления о физическом, духовном и нравственном здоровье.</w:t>
            </w:r>
          </w:p>
        </w:tc>
      </w:tr>
      <w:tr w:rsidR="00FB4082" w:rsidRPr="00FB4082" w:rsidTr="00EF1DF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безнадзорности и правонарушений </w:t>
            </w: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социально-опасных явлений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408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-Проведение эффективных мероприятий по предотвращению </w:t>
            </w:r>
            <w:r w:rsidRPr="00FB408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суицидального риска среди детей и подростков. </w:t>
            </w:r>
          </w:p>
          <w:p w:rsidR="00FB4082" w:rsidRPr="00FB4082" w:rsidRDefault="00FB4082" w:rsidP="00FB4082">
            <w:pPr>
              <w:widowControl w:val="0"/>
              <w:tabs>
                <w:tab w:val="left" w:pos="17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408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 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правовой культуры;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об основных правах и обязанностях;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культуры безопасности жизнедеятельности.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правовой грамотности.</w:t>
            </w:r>
          </w:p>
        </w:tc>
      </w:tr>
      <w:tr w:rsidR="00FB4082" w:rsidRPr="00FB4082" w:rsidTr="00EF1DF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ответственного отношения к результатам производственной и непроизводственной деятельности человека;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  экологической ситуации на локальном и глобальном уровнях;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культуры;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безопасного поведения в природной и техногенной среде;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международного детского сотрудничества в сфере охраны природы;</w:t>
            </w:r>
          </w:p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благоприятной и безопасной среды обитания в рамках населенного пункта, двора, школы.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82" w:rsidRPr="00FB4082" w:rsidRDefault="00FB4082" w:rsidP="00FB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природе, к окружающей среде, бережное отношение к процессу освоения природных ресурсов региона, страны, планеты</w:t>
            </w:r>
          </w:p>
        </w:tc>
      </w:tr>
    </w:tbl>
    <w:p w:rsidR="00FB4082" w:rsidRPr="00FB4082" w:rsidRDefault="00FB4082" w:rsidP="00FB408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</w:t>
      </w:r>
      <w:proofErr w:type="gram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4082" w:rsidRPr="00FB4082" w:rsidRDefault="00FB4082" w:rsidP="00FB4082">
      <w:pPr>
        <w:numPr>
          <w:ilvl w:val="0"/>
          <w:numId w:val="4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повышение уровня компетентности родительской общественности в вопросах воспитания и взаимодействия с общеобразовательными учреждениями в организации и проведении воспитательной деятельности (например, в рамках родительского комитета и Совета родителей);</w:t>
      </w:r>
    </w:p>
    <w:p w:rsidR="00FB4082" w:rsidRPr="00FB4082" w:rsidRDefault="00FB4082" w:rsidP="00FB4082">
      <w:pPr>
        <w:numPr>
          <w:ilvl w:val="0"/>
          <w:numId w:val="4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 информационно-просветительской направленности, нацеленные на привлечение внимания к вопросам воспитательной деятельности среди </w:t>
      </w:r>
      <w:proofErr w:type="gram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FB4082" w:rsidRPr="00FB4082" w:rsidRDefault="00FB4082" w:rsidP="00FB4082">
      <w:pPr>
        <w:numPr>
          <w:ilvl w:val="0"/>
          <w:numId w:val="4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развитие творческих, художественно-эстетических и культурных норм качеств;</w:t>
      </w:r>
    </w:p>
    <w:p w:rsidR="00FB4082" w:rsidRPr="00FB4082" w:rsidRDefault="00FB4082" w:rsidP="00FB4082">
      <w:pPr>
        <w:numPr>
          <w:ilvl w:val="0"/>
          <w:numId w:val="4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</w:t>
      </w:r>
      <w:proofErr w:type="spell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gram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(ВОШ, Научно-практические конференции и т.п.)</w:t>
      </w:r>
    </w:p>
    <w:p w:rsidR="00FB4082" w:rsidRPr="00FB4082" w:rsidRDefault="00FB4082" w:rsidP="00FB4082">
      <w:pPr>
        <w:numPr>
          <w:ilvl w:val="0"/>
          <w:numId w:val="4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proofErr w:type="spell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(конкурсы, </w:t>
      </w:r>
      <w:proofErr w:type="spellStart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олимпиады, тестирование на сайте «Профиту» и т.п.) </w:t>
      </w:r>
    </w:p>
    <w:p w:rsidR="00FB4082" w:rsidRPr="00FB4082" w:rsidRDefault="00FB4082" w:rsidP="00FB4082">
      <w:pPr>
        <w:spacing w:after="7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Следует отметить, что основная задача ОО не только сформировать высоконравственного, творческого, компетентного гражданина России, но и профилактика правонарушений и преступлений среди несовершеннолетних. 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правонарушений в школе в течение учебного года проводится в соответствии с планами работы: по следующим направлениям: </w:t>
      </w:r>
    </w:p>
    <w:p w:rsidR="00FB4082" w:rsidRPr="00FB4082" w:rsidRDefault="00FB4082" w:rsidP="00FB4082">
      <w:pPr>
        <w:numPr>
          <w:ilvl w:val="0"/>
          <w:numId w:val="5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правонарушений и безнадзорности среди учащихся школы; </w:t>
      </w:r>
    </w:p>
    <w:p w:rsidR="00FB4082" w:rsidRPr="00FB4082" w:rsidRDefault="00FB4082" w:rsidP="00FB4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Охрана и защита прав ребёнка. 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учебного года в соответствии с планом проводилась работа с педагогами школы, родителями, учащимися. Для педагогов школы были организованы тематические беседы, лектории и консультации.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Выступление для педагогов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551"/>
        <w:gridCol w:w="5999"/>
      </w:tblGrid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(09.09.19,07.09.20)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Внеурочная занятость учащихся.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(21.10.19,19.10.20)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инструктажей по правилам поведения в общественных местах и недопустимости противоправного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«Социальное здоровье подростков – важный фактор для родителей».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Профилактическая работа с учащимися «группы риска».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Профилактика правонарушений в подростковой среде.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Профилактика «самовольных уходов из семьи»</w:t>
            </w:r>
          </w:p>
        </w:tc>
      </w:tr>
    </w:tbl>
    <w:p w:rsidR="00FB4082" w:rsidRPr="00FB4082" w:rsidRDefault="00FB4082" w:rsidP="00FB4082">
      <w:pPr>
        <w:spacing w:after="7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82" w:rsidRPr="00FB4082" w:rsidRDefault="00FB4082" w:rsidP="00FB4082">
      <w:pPr>
        <w:tabs>
          <w:tab w:val="left" w:pos="0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551"/>
        <w:gridCol w:w="5999"/>
      </w:tblGrid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13.09.2020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 родителей за обучение и поведение детей»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 детей в семье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«Ответственность родителей за поведение и воспитание детей. Самовольные уходы из дома» </w:t>
            </w:r>
          </w:p>
        </w:tc>
      </w:tr>
      <w:tr w:rsidR="00FB4082" w:rsidRPr="00FB4082" w:rsidTr="00EF1DF6">
        <w:tc>
          <w:tcPr>
            <w:tcW w:w="948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9" w:type="dxa"/>
            <w:shd w:val="clear" w:color="auto" w:fill="auto"/>
          </w:tcPr>
          <w:p w:rsidR="00FB4082" w:rsidRPr="00FB4082" w:rsidRDefault="00FB4082" w:rsidP="00FB408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082" w:rsidRPr="00FB4082" w:rsidRDefault="00FB4082" w:rsidP="00FB4082">
      <w:pPr>
        <w:spacing w:after="75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82" w:rsidRDefault="00FB4082" w:rsidP="00FB408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082" w:rsidRDefault="00FB4082" w:rsidP="00FB408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082" w:rsidRDefault="00FB4082" w:rsidP="00FB408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082" w:rsidRPr="00FB4082" w:rsidRDefault="00FB4082" w:rsidP="00FB408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082" w:rsidRPr="00FB4082" w:rsidRDefault="00FB4082" w:rsidP="00FB408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общешкольных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268"/>
        <w:gridCol w:w="2126"/>
        <w:gridCol w:w="3028"/>
      </w:tblGrid>
      <w:tr w:rsidR="00FB4082" w:rsidRPr="00FB4082" w:rsidTr="00EF1DF6">
        <w:trPr>
          <w:trHeight w:val="294"/>
        </w:trPr>
        <w:tc>
          <w:tcPr>
            <w:tcW w:w="817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</w:p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302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 проведения </w:t>
            </w:r>
          </w:p>
        </w:tc>
      </w:tr>
      <w:tr w:rsidR="00FB4082" w:rsidRPr="00FB4082" w:rsidTr="00EF1DF6">
        <w:trPr>
          <w:trHeight w:val="776"/>
        </w:trPr>
        <w:tc>
          <w:tcPr>
            <w:tcW w:w="817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Декада правовых знаний </w:t>
            </w:r>
          </w:p>
        </w:tc>
        <w:tc>
          <w:tcPr>
            <w:tcW w:w="212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учащиеся </w:t>
            </w:r>
          </w:p>
        </w:tc>
        <w:tc>
          <w:tcPr>
            <w:tcW w:w="302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Выступление на совещании педагогов, профилактические беседы, рейды. </w:t>
            </w:r>
          </w:p>
        </w:tc>
      </w:tr>
      <w:tr w:rsidR="00FB4082" w:rsidRPr="00FB4082" w:rsidTr="00EF1DF6">
        <w:trPr>
          <w:trHeight w:val="1254"/>
        </w:trPr>
        <w:tc>
          <w:tcPr>
            <w:tcW w:w="817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профилактики правонарушений </w:t>
            </w:r>
          </w:p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proofErr w:type="gramStart"/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инспекторам ПДН </w:t>
            </w:r>
          </w:p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Уч-ся 5-11 классов </w:t>
            </w:r>
          </w:p>
        </w:tc>
        <w:tc>
          <w:tcPr>
            <w:tcW w:w="302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Выступление на совещании педагогов, профилактические беседы с учащимися школы. </w:t>
            </w:r>
          </w:p>
        </w:tc>
      </w:tr>
      <w:tr w:rsidR="00FB4082" w:rsidRPr="00FB4082" w:rsidTr="00EF1DF6">
        <w:trPr>
          <w:trHeight w:val="1583"/>
        </w:trPr>
        <w:tc>
          <w:tcPr>
            <w:tcW w:w="817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«Умей сказать – НЕТ!» </w:t>
            </w:r>
          </w:p>
        </w:tc>
        <w:tc>
          <w:tcPr>
            <w:tcW w:w="212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Уч-ся 1-11 классов </w:t>
            </w:r>
          </w:p>
        </w:tc>
        <w:tc>
          <w:tcPr>
            <w:tcW w:w="302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Выступление перед педагогами школы, </w:t>
            </w:r>
          </w:p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классные часы профилактические беседы на правовую тему. </w:t>
            </w:r>
          </w:p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рисунков на тему: «Я выбираю жизнь» </w:t>
            </w:r>
          </w:p>
        </w:tc>
      </w:tr>
      <w:tr w:rsidR="00FB4082" w:rsidRPr="00FB4082" w:rsidTr="00EF1DF6">
        <w:trPr>
          <w:trHeight w:val="938"/>
        </w:trPr>
        <w:tc>
          <w:tcPr>
            <w:tcW w:w="817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Социально-педагогическое тестирование, направленное на выявление потребления </w:t>
            </w:r>
          </w:p>
        </w:tc>
        <w:tc>
          <w:tcPr>
            <w:tcW w:w="2126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7-11 классы </w:t>
            </w:r>
          </w:p>
        </w:tc>
        <w:tc>
          <w:tcPr>
            <w:tcW w:w="3028" w:type="dxa"/>
          </w:tcPr>
          <w:p w:rsidR="00FB4082" w:rsidRPr="00FB4082" w:rsidRDefault="00FB4082" w:rsidP="00F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</w:tbl>
    <w:p w:rsidR="00FB4082" w:rsidRPr="00FB4082" w:rsidRDefault="00FB4082" w:rsidP="00FB4082">
      <w:pPr>
        <w:spacing w:after="75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82" w:rsidRPr="00FB4082" w:rsidRDefault="00FB4082" w:rsidP="00FB408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Профилактические беседы на правовую тематику проводились в течение учебного года по ежемесячному плану социального педагога и охватывали практически всех учащихся школы с 1 по 11 классы.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начале учебного года проводилась работа по составлению социальных паспортов классов и соответственно на основе обработки их данных – социального паспорта школы с целью выяснения и уточнения количества обучающихся, неполных семей, малообеспеченных, неблагополучных, многодетных и т.д. 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Особое внимание уделялось изучению социального состава классов, вновь прибывших 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>(1 «А», 1 «Б», 1 «В»). Совместно с педагогом-психологом и классными руководителями этих классов в течение 1-й четверти изучались интересы школьников, их состояние здоровья, познавательные особенности, условия жизни в семье, внешкольное общение.</w:t>
      </w:r>
    </w:p>
    <w:p w:rsidR="00FB4082" w:rsidRPr="00FB4082" w:rsidRDefault="00FB4082" w:rsidP="00FB4082">
      <w:pPr>
        <w:spacing w:after="75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B4082" w:rsidRPr="00FB4082" w:rsidRDefault="00FB4082" w:rsidP="00FB408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B4082">
        <w:rPr>
          <w:rFonts w:ascii="Times New Roman" w:eastAsia="Calibri" w:hAnsi="Times New Roman" w:cs="Times New Roman"/>
          <w:b/>
          <w:sz w:val="28"/>
        </w:rPr>
        <w:t>Сравнительный самоанализ воспитательной работы школы</w:t>
      </w:r>
    </w:p>
    <w:p w:rsidR="00FB4082" w:rsidRPr="00FB4082" w:rsidRDefault="00FB4082" w:rsidP="00FB408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B4082">
        <w:rPr>
          <w:rFonts w:ascii="Times New Roman" w:eastAsia="Calibri" w:hAnsi="Times New Roman" w:cs="Times New Roman"/>
          <w:b/>
          <w:sz w:val="28"/>
        </w:rPr>
        <w:t>(участие в мероприятиях различного уровня)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97"/>
        <w:gridCol w:w="1613"/>
        <w:gridCol w:w="1205"/>
        <w:gridCol w:w="1930"/>
        <w:gridCol w:w="1326"/>
      </w:tblGrid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Мероприятия/направления</w:t>
            </w:r>
          </w:p>
        </w:tc>
        <w:tc>
          <w:tcPr>
            <w:tcW w:w="2818" w:type="dxa"/>
            <w:gridSpan w:val="2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256" w:type="dxa"/>
            <w:gridSpan w:val="2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КТД (коллективно-творческое дело)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Торжественные линейки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Учителя </w:t>
            </w:r>
          </w:p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День самоуправления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День Матери</w:t>
            </w:r>
          </w:p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«Нет ничего милее, маминой улыбки»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Видео поздравление</w:t>
            </w:r>
          </w:p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«Полюбуйся»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женский день. Концерт для учителей, мам и бабушек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Линейка Последний звонок (дистанционном </w:t>
            </w:r>
            <w:proofErr w:type="gram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формате</w:t>
            </w:r>
            <w:proofErr w:type="gram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митинге,</w:t>
            </w:r>
          </w:p>
          <w:p w:rsidR="00FB4082" w:rsidRPr="00FB4082" w:rsidRDefault="00FB4082" w:rsidP="00FB40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посвященному</w:t>
            </w:r>
            <w:proofErr w:type="gramEnd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памяти Беслана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Времена года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«Российский детский фонд»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Соревнования Санитарных постов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Битва хоров 2-4 классы 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 любовью к России»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Запланировано на май «Песни военных лет»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«Письмо 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защитнику Отечества»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«Добрая суббота» (в рамках Большой перемены)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Региональный слёт «Школа безопасности»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1,8%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Фестиваль «Россия  - родной дом, моё Отечество» 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82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FB408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82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FB4082">
              <w:rPr>
                <w:rFonts w:ascii="Times New Roman" w:hAnsi="Times New Roman"/>
                <w:sz w:val="24"/>
                <w:szCs w:val="24"/>
              </w:rPr>
              <w:t xml:space="preserve"> София, Снегирева Анастасия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конкурс патриотической песни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82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FB408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посвящённый снятию блокады Ленинграда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Торжественное мероприятие </w:t>
            </w:r>
            <w:proofErr w:type="gram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Дню полного освобождения Ленинграда»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Торжественное </w:t>
            </w:r>
            <w:proofErr w:type="gramStart"/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посвященное памяти 6 роты. «Рота, шагнувшая в бессмертие»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082">
              <w:rPr>
                <w:rFonts w:ascii="Times New Roman" w:hAnsi="Times New Roman"/>
                <w:sz w:val="24"/>
                <w:szCs w:val="24"/>
              </w:rPr>
              <w:t>(Урок-мужества.</w:t>
            </w:r>
            <w:proofErr w:type="gramEnd"/>
            <w:r w:rsidRPr="00FB4082">
              <w:rPr>
                <w:rFonts w:ascii="Times New Roman" w:hAnsi="Times New Roman"/>
                <w:sz w:val="24"/>
                <w:szCs w:val="24"/>
              </w:rPr>
              <w:t xml:space="preserve"> Тематический </w:t>
            </w:r>
            <w:proofErr w:type="spellStart"/>
            <w:r w:rsidRPr="00FB408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B408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B408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FB4082">
              <w:rPr>
                <w:rFonts w:ascii="Times New Roman" w:hAnsi="Times New Roman"/>
                <w:sz w:val="24"/>
                <w:szCs w:val="24"/>
              </w:rPr>
              <w:t xml:space="preserve"> 3 марта)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«Я - читаю о войне»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солдату. О детях войны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митинге,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посвященном</w:t>
            </w:r>
            <w:proofErr w:type="gramEnd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образованию 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Ораниенбаумского</w:t>
            </w:r>
            <w:proofErr w:type="spellEnd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плацдарма.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Экологическое направление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«Весна в Сосновом </w:t>
            </w: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Бору» МАУК ГКЦ «Арт-Карусель»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«Экология глазами детей»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ВООП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детского экологического рисунка «Природа – дом твой. Береги его!» (школьный, муниципальный и областной этап)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по созданию  Зеленых островков </w:t>
            </w:r>
            <w:proofErr w:type="spellStart"/>
            <w:r w:rsidRPr="00FB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FB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память о воинах, погибших </w:t>
            </w:r>
            <w:proofErr w:type="gramStart"/>
            <w:r w:rsidRPr="00FB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Великой Отечественной в рамках 75-летия Великой Победы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дню защиты животных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Межрегиональная научно-практическая конференция </w:t>
            </w:r>
            <w:r w:rsidRPr="00FB40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Экомониторинг</w:t>
            </w:r>
            <w:proofErr w:type="spell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рек и побережья Финского залива и состояния окружающей среды"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акция по сбору батареек, пластиковых крышек, макулатуры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Туристическое многоборье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 спартакиада школьников (начальная школа)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 спартакиада школьников (средняя и старшая школа)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FB4082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«Школа светофорных наук» (школьный этап)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«Школа светофорных наук»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Андерсенград</w:t>
            </w:r>
            <w:proofErr w:type="spellEnd"/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«Знатоки ПДД»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(ЦРТ)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Торжественное открытие холла ПДД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ПДД </w:t>
            </w: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(ДДТ)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чтецов «Как хорошо уметь читать»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(Волшебный Фонарь)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лучшая команда РДШ (ДДТ)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Конкурс поделок «Золотая осень»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(ЦРТ)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социальных проектов «Есть Идея»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чтецов на английском и русском языках 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поделок и рисунков «Зимний калейдоскоп» (ЦРТ)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детско-юношеского творчества по пожарной безопасности 1 этап «Неопалимая купина»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детско-юношеского творчества по пожарной безопасности, 2 этап «Неопалимая купина»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НПК «Культура и человек»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фестиваль «</w:t>
            </w:r>
            <w:proofErr w:type="spell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мозаика»  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Живая классика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«Полицейский Дядя Степа»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«Коротко, но в точку»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агитбригад ЮИД</w:t>
            </w:r>
          </w:p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 сказочной новогодней дороге ПДД»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«Мой успех-успех моей команды»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«Лучший родительский комитет» РДШ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проектирование (в рамках РДШ)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FB4082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«Ярмарка профессий»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«Без турникетов»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«Моя будущая профессия» (муниципальный уровень)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«Моя будущая карьера» (областной уровень)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Бизнес инкубатор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на «</w:t>
            </w:r>
            <w:proofErr w:type="spell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</w:t>
            </w:r>
            <w:proofErr w:type="gram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олимпиадах ЛЭТИ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FB4082" w:rsidRPr="00FB4082" w:rsidTr="00EF1DF6">
        <w:tc>
          <w:tcPr>
            <w:tcW w:w="9571" w:type="dxa"/>
            <w:gridSpan w:val="5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82">
              <w:rPr>
                <w:rFonts w:ascii="Times New Roman" w:hAnsi="Times New Roman"/>
                <w:b/>
                <w:sz w:val="24"/>
                <w:szCs w:val="24"/>
              </w:rPr>
              <w:t>Программа развития инновационной деятельности в рамках воспитательной работы школы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Киноуроки</w:t>
            </w:r>
            <w:proofErr w:type="spellEnd"/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Культурный норматив школьника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4082" w:rsidRPr="00FB4082" w:rsidTr="00EF1DF6">
        <w:tc>
          <w:tcPr>
            <w:tcW w:w="3497" w:type="dxa"/>
          </w:tcPr>
          <w:p w:rsidR="00FB4082" w:rsidRPr="00FB4082" w:rsidRDefault="00FB4082" w:rsidP="00FB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0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Экологическая акция по сбору пластиковых бутылок</w:t>
            </w:r>
          </w:p>
        </w:tc>
        <w:tc>
          <w:tcPr>
            <w:tcW w:w="1613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05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930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26" w:type="dxa"/>
          </w:tcPr>
          <w:p w:rsidR="00FB4082" w:rsidRPr="00FB4082" w:rsidRDefault="00FB4082" w:rsidP="00FB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8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</w:tbl>
    <w:p w:rsidR="00FB4082" w:rsidRPr="00FB4082" w:rsidRDefault="00FB4082" w:rsidP="00FB40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082" w:rsidRDefault="00FB4082" w:rsidP="00FB40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Анализируя результаты воспитательной работы школы, следует отметить, что </w:t>
      </w:r>
    </w:p>
    <w:p w:rsidR="00FB4082" w:rsidRPr="00FB4082" w:rsidRDefault="00FB4082" w:rsidP="00FB40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З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>апланированные воспитательные мероприятия на учебный год реализуется. За 2019-2020 учебный: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Школьное самоуправление «</w:t>
      </w:r>
      <w:proofErr w:type="spellStart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Лидерград</w:t>
      </w:r>
      <w:proofErr w:type="spellEnd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», «</w:t>
      </w:r>
      <w:proofErr w:type="spellStart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Солнцеград</w:t>
      </w:r>
      <w:proofErr w:type="spellEnd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» (44 мероприятия)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Школьный спортивный клуб «Лео» (более 18)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Школьный </w:t>
      </w:r>
      <w:proofErr w:type="spellStart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экоклуб</w:t>
      </w:r>
      <w:proofErr w:type="spellEnd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«</w:t>
      </w: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val="en-US" w:eastAsia="ru-RU"/>
        </w:rPr>
        <w:t>ECOLAB</w:t>
      </w: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» (10)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Клуб «Юный журналист» (8)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Научное общество учащихся (13)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Клуб любителей английского языка «Мост культур» (4 мероприятия)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Патриотический клуб «</w:t>
      </w:r>
      <w:proofErr w:type="spellStart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Русичи</w:t>
      </w:r>
      <w:proofErr w:type="spellEnd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» </w:t>
      </w:r>
      <w:proofErr w:type="gramStart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( </w:t>
      </w:r>
      <w:proofErr w:type="gramEnd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18 )</w:t>
      </w:r>
    </w:p>
    <w:p w:rsidR="00FB4082" w:rsidRPr="00FB4082" w:rsidRDefault="00FB4082" w:rsidP="00FB408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Кружок вокально-хорового исполнения «Радуга» </w:t>
      </w:r>
      <w:proofErr w:type="gramStart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( </w:t>
      </w:r>
      <w:proofErr w:type="gramEnd"/>
      <w:r w:rsidRPr="00FB4082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более 6)</w:t>
      </w:r>
    </w:p>
    <w:p w:rsidR="00FB4082" w:rsidRPr="00FB4082" w:rsidRDefault="00FB4082" w:rsidP="00FB40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082" w:rsidRPr="00FB4082" w:rsidRDefault="00FB4082" w:rsidP="00FB4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Стабильным остается число опекаемых детей. </w:t>
      </w:r>
    </w:p>
    <w:p w:rsidR="00FB4082" w:rsidRPr="00FB4082" w:rsidRDefault="00FB4082" w:rsidP="00FB408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Остается стабильным число детей «группы риска» и  учащихся, состоящих на </w:t>
      </w:r>
      <w:proofErr w:type="spellStart"/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внутришкольном</w:t>
      </w:r>
      <w:proofErr w:type="spellEnd"/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контроле (низкая успеваемость, пропуски уроков без уважительной причины).  Данная категория детей требует повышенного внимания в работе социально – психологической службы.</w:t>
      </w:r>
    </w:p>
    <w:p w:rsidR="00FB4082" w:rsidRPr="00FB4082" w:rsidRDefault="00FB4082" w:rsidP="00FB40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Постоянно ведется профилактическая, коррекционная, просветительская работа с детьми и родителями «социального риска».</w:t>
      </w:r>
    </w:p>
    <w:p w:rsidR="00FB4082" w:rsidRPr="00FB4082" w:rsidRDefault="00FB4082" w:rsidP="00FB4082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082" w:rsidRPr="00FB4082" w:rsidRDefault="00FB4082" w:rsidP="00FB4082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Следует отметить, что в период пандемии снизилось количество участников из-за эпидемиологических ограничений.</w:t>
      </w:r>
    </w:p>
    <w:p w:rsidR="00FB4082" w:rsidRPr="00FB4082" w:rsidRDefault="00FB4082" w:rsidP="00FB4082">
      <w:pPr>
        <w:kinsoku w:val="0"/>
        <w:overflowPunct w:val="0"/>
        <w:spacing w:before="154"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 2020-2021 учебного года составлен план мероприятий Культурного норматива школьника. (План мероприятий представлен в рабочей программе воспитания)</w:t>
      </w:r>
    </w:p>
    <w:p w:rsidR="00FB4082" w:rsidRPr="00FB4082" w:rsidRDefault="00FB4082" w:rsidP="00FB4082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До 30 апреля 2021 года учащиеся с 1-11 класс вносят в карточку мероприятия, в рамках плана Культурного норматива школьника</w:t>
      </w:r>
      <w:proofErr w:type="gramStart"/>
      <w:r w:rsidRPr="00FB408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B408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 которых поучаствовал в течение учебного года и предоставляет заполненную карточку комиссии школы. </w:t>
      </w:r>
    </w:p>
    <w:p w:rsidR="00FB4082" w:rsidRPr="00FB4082" w:rsidRDefault="00FB4082" w:rsidP="00FB4082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082" w:rsidRPr="00FB4082" w:rsidRDefault="00FB4082" w:rsidP="00FB4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</w:t>
      </w:r>
    </w:p>
    <w:p w:rsidR="00FB4082" w:rsidRPr="00FB4082" w:rsidRDefault="00FB4082" w:rsidP="00FB4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>Произведение: ……………………………………</w:t>
      </w:r>
    </w:p>
    <w:p w:rsidR="00FB4082" w:rsidRPr="00FB4082" w:rsidRDefault="00FB4082" w:rsidP="00FB4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>Мероприятие: ……………………………………</w:t>
      </w:r>
    </w:p>
    <w:p w:rsidR="00FB4082" w:rsidRPr="00FB4082" w:rsidRDefault="00FB4082" w:rsidP="00FB4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>Мои впечатления: ……………………………….</w:t>
      </w:r>
    </w:p>
    <w:p w:rsidR="00FB4082" w:rsidRPr="00FB4082" w:rsidRDefault="00FB4082" w:rsidP="00FB4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>Что больше всего понравилось:</w:t>
      </w:r>
      <w:proofErr w:type="gramStart"/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>………………</w:t>
      </w:r>
    </w:p>
    <w:p w:rsidR="00FB4082" w:rsidRPr="00FB4082" w:rsidRDefault="00FB4082" w:rsidP="00FB4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>Что не понравилось: ……………………………</w:t>
      </w:r>
    </w:p>
    <w:p w:rsidR="00FB4082" w:rsidRPr="00FB4082" w:rsidRDefault="00FB4082" w:rsidP="00FB4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+mn-ea" w:hAnsi="Times New Roman" w:cs="Times New Roman"/>
          <w:b/>
          <w:bCs/>
          <w:sz w:val="24"/>
          <w:szCs w:val="24"/>
          <w:lang w:eastAsia="ru-RU"/>
        </w:rPr>
        <w:t xml:space="preserve">Моя оценка: </w:t>
      </w:r>
    </w:p>
    <w:p w:rsidR="00FB4082" w:rsidRPr="00FB4082" w:rsidRDefault="00FB4082" w:rsidP="00FB408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FB4082" w:rsidRPr="00FB4082" w:rsidRDefault="00FB4082" w:rsidP="00FB408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пройдет награждение учеников, которые предоставили заполненную карточку.</w:t>
      </w:r>
    </w:p>
    <w:p w:rsidR="00FB4082" w:rsidRPr="00FB4082" w:rsidRDefault="00FB4082" w:rsidP="00FB408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можно сделать следующие выводы: 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школа работает над созданием единого воспитательного пространства: сотрудничество с различными организациями происходит на основе установленных с ними договорных отношений и регулярно разрабатываемых документов перспективного и календарного планирования. </w:t>
      </w:r>
    </w:p>
    <w:p w:rsidR="00FB4082" w:rsidRPr="00FB4082" w:rsidRDefault="00FB4082" w:rsidP="00FB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-диагностическое изучение соответствует требованиям мониторинга, результаты которого используются при планировании, организации, анализе и коррекции воспитательного процесса. </w:t>
      </w:r>
    </w:p>
    <w:p w:rsidR="00FB4082" w:rsidRPr="00FB4082" w:rsidRDefault="00FB4082" w:rsidP="00FB408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082">
        <w:rPr>
          <w:rFonts w:ascii="Times New Roman" w:eastAsia="Calibri" w:hAnsi="Times New Roman" w:cs="Times New Roman"/>
          <w:sz w:val="24"/>
          <w:szCs w:val="24"/>
        </w:rPr>
        <w:t xml:space="preserve">В педагогической деятельности необходимо продолжать создание условий для становления и раскрытия личности ребёнка, развития и проявления его способностей, талантов, креативности, успешности. Продолжить воспитательную работу по приоритетным направлениям.  </w:t>
      </w:r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привлечением родительской общественности и через осуществление сотрудничества всего педагогического коллектива активизировать  профилактическую работу с учащимися, вызывающими опасение как потенциальные нарушители дисциплины, решить проблему внеурочной занятости учащихся. Продолжить вовлечение большего количества учащихся в школьное самоуправление, работать над сохранением и приумножением традиций школы. Продолжать осуществление психологического сопровождения учащихся 1-11-х классов, с учетом профессиональных и этических норм; содействовать в профессиональной ориентации учащихся старших классов; реализовывать комплекс индивидуально ориентированных мер по ослаблению, снижению или устранению отклонений в психическом и нравственном развитии учащихся. Продолжить профилактическую работу  среди обучающихся (</w:t>
      </w:r>
      <w:proofErr w:type="spellStart"/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табакокурения</w:t>
      </w:r>
      <w:proofErr w:type="spellEnd"/>
      <w:r w:rsidRPr="00FB4082">
        <w:rPr>
          <w:rFonts w:ascii="Times New Roman" w:eastAsia="Times New Roman" w:hAnsi="Times New Roman" w:cs="Times New Roman"/>
          <w:sz w:val="24"/>
          <w:szCs w:val="24"/>
          <w:lang w:eastAsia="zh-CN"/>
        </w:rPr>
        <w:t>, алкоголь, наркотики, ПАВ). Проводить советы по коррекции поведения и успеваемости обучающихся, с целью   преодоления конфликтных ситуаций и причин неуспеваемости. Вести работу  по профилактике и преодолению конфликтных ситуаций с учащимися  « группы риска», учитывая при этом гуманный подход к ребенку. Продолжать развивать систему взаимоотношений «школа – родитель», привлекать как можно большее количество родителей к совместной работе по обучению, воспитанию и организации досуга учащихся, как в школьное, так и в каникулярное время. Вести профилактическую работу по профилактике жестокого обращения с детьми   и профилактике суицидального поведения через диагностику, тренинги, анкетирование.</w:t>
      </w:r>
    </w:p>
    <w:p w:rsidR="00FB4082" w:rsidRPr="00FB4082" w:rsidRDefault="00FB4082" w:rsidP="00FB408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082">
        <w:rPr>
          <w:rFonts w:ascii="Times New Roman" w:eastAsia="Calibri" w:hAnsi="Times New Roman" w:cs="Times New Roman"/>
          <w:sz w:val="24"/>
          <w:szCs w:val="24"/>
        </w:rPr>
        <w:t xml:space="preserve">Современные условия требуют воспитания личности не просто конкурентно-способной, а способной к успешной, позитивной социализации. </w:t>
      </w:r>
    </w:p>
    <w:p w:rsidR="00FB4082" w:rsidRPr="00FB4082" w:rsidRDefault="00FB4082" w:rsidP="00FB408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призвана создать единое образовательное пространство школы, в котором интегрированы урочная, внеурочная, внешкольная, семейная деятельность обучающихся и их родителей.</w:t>
      </w:r>
    </w:p>
    <w:p w:rsidR="00FB4082" w:rsidRPr="00FB4082" w:rsidRDefault="00FB4082" w:rsidP="00FB408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E82D01" w:rsidRPr="00FB4082" w:rsidRDefault="00E82D01" w:rsidP="00FB4082"/>
    <w:sectPr w:rsidR="00E82D01" w:rsidRPr="00FB4082" w:rsidSect="00C2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F15"/>
    <w:multiLevelType w:val="multilevel"/>
    <w:tmpl w:val="7312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97624"/>
    <w:multiLevelType w:val="hybridMultilevel"/>
    <w:tmpl w:val="AE0C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098"/>
    <w:multiLevelType w:val="hybridMultilevel"/>
    <w:tmpl w:val="8E722A76"/>
    <w:lvl w:ilvl="0" w:tplc="4418C3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60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E7E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6D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895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C4A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F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0B3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EE4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1A09AB"/>
    <w:multiLevelType w:val="hybridMultilevel"/>
    <w:tmpl w:val="32FC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75DA9"/>
    <w:multiLevelType w:val="hybridMultilevel"/>
    <w:tmpl w:val="E588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B4"/>
    <w:rsid w:val="002E13F3"/>
    <w:rsid w:val="004943B5"/>
    <w:rsid w:val="006A507F"/>
    <w:rsid w:val="00774B31"/>
    <w:rsid w:val="00826BB7"/>
    <w:rsid w:val="008B13D8"/>
    <w:rsid w:val="0090613D"/>
    <w:rsid w:val="00A6286D"/>
    <w:rsid w:val="00C65DA7"/>
    <w:rsid w:val="00D230B4"/>
    <w:rsid w:val="00E82D01"/>
    <w:rsid w:val="00F00BB0"/>
    <w:rsid w:val="00F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B4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B4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7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1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2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7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1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21977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ЗамВР</cp:lastModifiedBy>
  <cp:revision>2</cp:revision>
  <dcterms:created xsi:type="dcterms:W3CDTF">2021-06-11T14:06:00Z</dcterms:created>
  <dcterms:modified xsi:type="dcterms:W3CDTF">2021-06-11T14:06:00Z</dcterms:modified>
</cp:coreProperties>
</file>